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9d7a10f3d29ef402751c7f529ad7b2344ff229d"/>
    <w:p>
      <w:pPr>
        <w:pStyle w:val="Heading3"/>
      </w:pPr>
      <w:r>
        <w:t xml:space="preserve">Студенты колледжа «Царицыно» приняли участие в мастер-классе от Ирины Хакамады</w:t>
      </w:r>
    </w:p>
    <w:p>
      <w:pPr>
        <w:pStyle w:val="FirstParagraph"/>
      </w:pPr>
      <w:r>
        <w:t xml:space="preserve">20.12.2016</w:t>
      </w:r>
    </w:p>
    <w:bookmarkStart w:id="21" w:name="attachment_23011"/>
    <w:p>
      <w:pPr>
        <w:pStyle w:val="BodyText"/>
      </w:pPr>
      <w:hyperlink r:id="rId20"/>
      <w:r>
        <w:t xml:space="preserve">Студенты колледжа управления и гостиничного бизнеса «Царицыно» приняли участие в мастер-классе «Лидерство, карьера – путь к успеху». Об этом сообщается на официальном сайте учреждения.</w:t>
      </w:r>
    </w:p>
    <w:bookmarkEnd w:id="21"/>
    <w:p>
      <w:pPr>
        <w:pStyle w:val="BodyText"/>
      </w:pPr>
      <w:r>
        <w:t xml:space="preserve">Мастер-класс провели известные личности, в том числе Ирина Хакамада. Она рассказала о секрете успеха и о том, как найти прибыльное дело, которым будет приятно заниматься. Кроме того, выступил бизнес-тренер, психолог, кандидат наук Дмитрий Аширов. Он определил правила успешного человека, а затем сформулировал их в основных тезисах.</w:t>
      </w:r>
    </w:p>
    <w:p>
      <w:pPr>
        <w:pStyle w:val="BodyText"/>
      </w:pPr>
      <w:r>
        <w:t xml:space="preserve">По словам студентов, посетивших мастер-класс, они почерпнули много полезной информации, смогли посмотреть на понятие «успех» под другим углом.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ФОТО:</w:t>
      </w:r>
      <w:r>
        <w:t xml:space="preserve"> </w:t>
      </w:r>
      <w:hyperlink r:id="rId22">
        <w:r>
          <w:rPr>
            <w:rStyle w:val="Hyperlink"/>
          </w:rPr>
          <w:t xml:space="preserve">официальный сайт колледжа «Царицыно»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http://sevorehovo-borisovo.mos.ru/city-parking/paid-city-parking-on-the-street/news/detail/4485808.html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ollegetsaritsyno.mskobr.ru/" TargetMode="External" /><Relationship Type="http://schemas.openxmlformats.org/officeDocument/2006/relationships/hyperlink" Id="rId20" Target="http://gazeta-borisovskie-prudi.ru/wp-content/uploads/2016/12/%D0%9C%D0%B0%D1%81%D1%82%D0%B5%D1%80-%D0%BA%D0%BB%D0%B0%D1%81%D1%81-%D0%9B%D0%B8%D0%B4%D0%B5%D1%80%D1%81%D1%82%D0%B2%D0%BE-%D0%BA%D0%B0%D1%80%D1%8C%D0%B5%D1%80%D0%B0-%D0%BF%D1%83%D1%82%D1%8C-%D0%BA-%D1%83%D1%81%D0%BF%D0%B5%D1%85%D1%83.jpg" TargetMode="External" /><Relationship Type="http://schemas.openxmlformats.org/officeDocument/2006/relationships/hyperlink" Id="rId24" Target="http://sevorehovo-borisovo.mos.ru" TargetMode="External" /><Relationship Type="http://schemas.openxmlformats.org/officeDocument/2006/relationships/hyperlink" Id="rId23" Target="http://sevorehovo-borisovo.mos.ru/city-parking/paid-city-parking-on-the-street/news/detail/448580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ollegetsaritsyno.mskobr.ru/" TargetMode="External" /><Relationship Type="http://schemas.openxmlformats.org/officeDocument/2006/relationships/hyperlink" Id="rId20" Target="http://gazeta-borisovskie-prudi.ru/wp-content/uploads/2016/12/%D0%9C%D0%B0%D1%81%D1%82%D0%B5%D1%80-%D0%BA%D0%BB%D0%B0%D1%81%D1%81-%D0%9B%D0%B8%D0%B4%D0%B5%D1%80%D1%81%D1%82%D0%B2%D0%BE-%D0%BA%D0%B0%D1%80%D1%8C%D0%B5%D1%80%D0%B0-%D0%BF%D1%83%D1%82%D1%8C-%D0%BA-%D1%83%D1%81%D0%BF%D0%B5%D1%85%D1%83.jpg" TargetMode="External" /><Relationship Type="http://schemas.openxmlformats.org/officeDocument/2006/relationships/hyperlink" Id="rId24" Target="http://sevorehovo-borisovo.mos.ru" TargetMode="External" /><Relationship Type="http://schemas.openxmlformats.org/officeDocument/2006/relationships/hyperlink" Id="rId23" Target="http://sevorehovo-borisovo.mos.ru/city-parking/paid-city-parking-on-the-street/news/detail/448580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2025-02-20T03:26:09Z</dcterms:created>
  <dcterms:modified xsi:type="dcterms:W3CDTF">2025-02-20T03:26:09Z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