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0598bfa14ac37835d0ea58102639d034f73d3"/>
    <w:p>
      <w:pPr>
        <w:pStyle w:val="Heading3"/>
      </w:pPr>
      <w:r>
        <w:t xml:space="preserve">Пешие инспекторы ГКУ "Администратор московского парковочного пространства" (АМПП) раздадут 5 тыс. листовок о способах оплаты парковки до 30 апреля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rPr>
          <w:iCs/>
          <w:i/>
        </w:rPr>
        <w:t xml:space="preserve">"5 тыс. листовок раздадут автомобилистам пешие инспекторы ГКУ “АМПП” на этой неделе. В листовках указана подробная информация о том, какие существуют способы оплаты парковки и как ими пользоваться, а также карта парковок с тарифами"</w:t>
      </w:r>
      <w:r>
        <w:t xml:space="preserve">, - говорится в сообщении.</w:t>
      </w:r>
    </w:p>
    <w:p>
      <w:pPr>
        <w:pStyle w:val="BodyText"/>
      </w:pPr>
      <w:r>
        <w:t xml:space="preserve">В пресс-службе напомнили, что парковку можно оплатить через мобильное приложение “Парковки Москвы”, с помощью паркомата, посредством SMS-сообщений, голосовой оплатой, через личный кабинет на сайте “Московского паркинга”, а также через услуги партнеров.</w:t>
      </w:r>
    </w:p>
    <w:p>
      <w:pPr>
        <w:pStyle w:val="BodyText"/>
      </w:pPr>
      <w:r>
        <w:t xml:space="preserve">"Мобильное приложение - самый популярный способ, через него осуществляется 83% оплат. Добавим, что вся информацию о том, как оплачивать парковку, есть на сайте АМПП в разделе "О проекте", - заключили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http://sevorehovo-borisovo.mos.ru/city-parking/paid-city-parking-on-the-street/news/detail/7299860.html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7299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7299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2025-02-18T21:46:58Z</dcterms:created>
  <dcterms:modified xsi:type="dcterms:W3CDTF">2025-02-18T21:46:58Z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