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плати-услуги-жкх"/>
    <w:p>
      <w:pPr>
        <w:pStyle w:val="Heading3"/>
      </w:pPr>
      <w:r>
        <w:t xml:space="preserve">Оплати услуги ЖКХ!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mos-sud.ru)</w:t>
        </w:r>
      </w:hyperlink>
      <w:r>
        <w:t xml:space="preserve">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3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4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http://sevorehovo-borisovo.mos.ru/housing-and-communal-services-landscaping-and-construction/detail/11682715.html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eias.fas.gov.ru/jkh_calc/#77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6" Target="http://sevorehovo-borisovo.mos.ru" TargetMode="External" /><Relationship Type="http://schemas.openxmlformats.org/officeDocument/2006/relationships/hyperlink" Id="rId25" Target="http://sevorehovo-borisovo.mos.ru/housing-and-communal-services-landscaping-and-construction/detail/11682715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2" Target="https://mos-sud.ru/" TargetMode="External" /><Relationship Type="http://schemas.openxmlformats.org/officeDocument/2006/relationships/hyperlink" Id="rId23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ias.fas.gov.ru/jkh_calc/#77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6" Target="http://sevorehovo-borisovo.mos.ru" TargetMode="External" /><Relationship Type="http://schemas.openxmlformats.org/officeDocument/2006/relationships/hyperlink" Id="rId25" Target="http://sevorehovo-borisovo.mos.ru/housing-and-communal-services-landscaping-and-construction/detail/11682715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2" Target="https://mos-sud.ru/" TargetMode="External" /><Relationship Type="http://schemas.openxmlformats.org/officeDocument/2006/relationships/hyperlink" Id="rId23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2024-04-24T23:32:52Z</dcterms:created>
  <dcterms:modified xsi:type="dcterms:W3CDTF">2024-04-24T23:32:52Z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