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  <Override PartName="/word/media/rId26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9ee42feed9dee10c9990b500ba0809a9a076cb5"/>
    <w:p>
      <w:pPr>
        <w:pStyle w:val="Heading3"/>
      </w:pPr>
      <w:r>
        <w:t xml:space="preserve">Мастер-класс для жителей района по изготовлению кормушек</w:t>
      </w:r>
    </w:p>
    <w:p>
      <w:pPr>
        <w:pStyle w:val="FirstParagraph"/>
      </w:pPr>
      <w:r>
        <w:t xml:space="preserve">30.01.2024</w:t>
      </w:r>
    </w:p>
    <w:p>
      <w:pPr>
        <w:pStyle w:val="BodyText"/>
      </w:pPr>
      <w:r>
        <w:t xml:space="preserve">Зима в этом году весьма интересная в плане колебаний температур и холодов. А это значит, что пора помочь нашим птицам, которым сложно найти в данный период пищу. Поэтому, Молодёжная палата района Орехово-Борисово Северное с радостью организовала мастер-класс для жителей района по изготовлению кормушек совместно с коллегами из ГБУ "Мир молодых". 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77a/f9z7kk38bquuwcozmp05u5yp0cwks5z2/74Hv9iGwy8M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0aa/x9av9zmb9bl8rfkotptvj6w42mskiluk/bMoCmcriKCA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82e/45i7ckvttfc3uso5fghhrgylu8w6mg4u/g6mxIODcEGY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d4b/9ks458gmc3x0hv07ueo9f2uvuh1xbs5o/PVgzpIkNtBg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http://sevorehovo-borisovo.mos.ru/molodezhnaya-palata-rayona/zhizn-molodyezhnoy-palaty/detail/12135191.html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hyperlink" Id="rId33" Target="http://sevorehovo-borisovo.mos.ru" TargetMode="External" /><Relationship Type="http://schemas.openxmlformats.org/officeDocument/2006/relationships/hyperlink" Id="rId32" Target="http://sevorehovo-borisovo.mos.ru/molodezhnaya-palata-rayona/zhizn-molodyezhnoy-palaty/detail/121351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sevorehovo-borisovo.mos.ru" TargetMode="External" /><Relationship Type="http://schemas.openxmlformats.org/officeDocument/2006/relationships/hyperlink" Id="rId32" Target="http://sevorehovo-borisovo.mos.ru/molodezhnaya-palata-rayona/zhizn-molodyezhnoy-palaty/detail/121351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2025-04-05T21:36:38Z</dcterms:created>
  <dcterms:modified xsi:type="dcterms:W3CDTF">2025-04-05T21:36:38Z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