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0cf64251d034c4f497ce2feb0f40e8ecaacb93"/>
    <w:p>
      <w:pPr>
        <w:pStyle w:val="Heading3"/>
      </w:pPr>
      <w:r>
        <w:t xml:space="preserve">«Единая музейная суббота» пройдет в районе Орехово-Борисово Северное</w:t>
      </w:r>
    </w:p>
    <w:p>
      <w:pPr>
        <w:pStyle w:val="FirstParagraph"/>
      </w:pPr>
      <w:r>
        <w:t xml:space="preserve">16.03.2016</w:t>
      </w:r>
    </w:p>
    <w:p>
      <w:pPr>
        <w:pStyle w:val="BodyText"/>
      </w:pPr>
      <w:hyperlink r:id="rId20"/>
    </w:p>
    <w:p>
      <w:pPr>
        <w:pStyle w:val="BodyText"/>
      </w:pPr>
      <w:r>
        <w:t xml:space="preserve">19 марта в рамках дня открытых дверей в гимназии №1569 «Созвездие» пройдет встреча на тему «Россия – Родина моя». В программу войдут обзорная экскурсия по музею заведения и интерактивная программа «Как жили в старину».</w:t>
      </w:r>
    </w:p>
    <w:p>
      <w:pPr>
        <w:pStyle w:val="BodyText"/>
      </w:pPr>
      <w:r>
        <w:t xml:space="preserve">Также через неделю, 26 марта, состоится «Музейная суббота 2016». Темой станет «Уникальный экспонат». В этот раз организаторы расскажут о солдатском наборе: сумка-планшет командира Красной армии, письмо-треугольник советского солдата, санитарная сумка и каска русского солдата. А после гостей ждет творческая мастерская – складывание «фронтовых» писем-треугольников, пазлов, разгадывание кроссвордов.</w:t>
      </w:r>
    </w:p>
    <w:p>
      <w:pPr>
        <w:pStyle w:val="BodyText"/>
      </w:pPr>
      <w:r>
        <w:t xml:space="preserve">Руководитель музея Ирина Лытаева отмечает, что в завершение встречи организаторы проведут чаепитие.</w:t>
      </w:r>
    </w:p>
    <w:p>
      <w:pPr>
        <w:pStyle w:val="BodyText"/>
      </w:pPr>
      <w:r>
        <w:t xml:space="preserve">Мероприятия 19 и 26 марта состоятся с 10:00 до 15:00 по адресу: Шипиловская ул., д.46, корп. 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</w:t>
      </w:r>
      <w:r>
        <w:t xml:space="preserve"> </w:t>
      </w:r>
      <w:hyperlink r:id="rId21">
        <w:r>
          <w:rPr>
            <w:rStyle w:val="Hyperlink"/>
          </w:rPr>
          <w:t xml:space="preserve">портал школы №1569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http://sevorehovo-borisovo.mos.ru/presscenter/news/detail/2605235.html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azeta-borisovskie-prudi.ru/wp-content/uploads/2016/03/%D0%BC%D1%83%D0%B7%D0%B5%D0%B9.png" TargetMode="External" /><Relationship Type="http://schemas.openxmlformats.org/officeDocument/2006/relationships/hyperlink" Id="rId21" Target="http://gym1569u.mskobr.ru/" TargetMode="External" /><Relationship Type="http://schemas.openxmlformats.org/officeDocument/2006/relationships/hyperlink" Id="rId23" Target="http://sevorehovo-borisovo.mos.ru" TargetMode="External" /><Relationship Type="http://schemas.openxmlformats.org/officeDocument/2006/relationships/hyperlink" Id="rId22" Target="http://sevorehovo-borisovo.mos.ru/presscenter/news/detail/26052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-borisovskie-prudi.ru/wp-content/uploads/2016/03/%D0%BC%D1%83%D0%B7%D0%B5%D0%B9.png" TargetMode="External" /><Relationship Type="http://schemas.openxmlformats.org/officeDocument/2006/relationships/hyperlink" Id="rId21" Target="http://gym1569u.mskobr.ru/" TargetMode="External" /><Relationship Type="http://schemas.openxmlformats.org/officeDocument/2006/relationships/hyperlink" Id="rId23" Target="http://sevorehovo-borisovo.mos.ru" TargetMode="External" /><Relationship Type="http://schemas.openxmlformats.org/officeDocument/2006/relationships/hyperlink" Id="rId22" Target="http://sevorehovo-borisovo.mos.ru/presscenter/news/detail/26052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2025-04-23T05:31:57Z</dcterms:created>
  <dcterms:modified xsi:type="dcterms:W3CDTF">2025-04-23T05:31:57Z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