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8b7c9a2afcd96e1dc5593945560975f50d60995"/>
    <w:p>
      <w:pPr>
        <w:pStyle w:val="Heading3"/>
      </w:pPr>
      <w:r>
        <w:t xml:space="preserve">Жители ЮАО смогут принять участие в праздновании Международного дня шахмат и увидеть выступление Полины Гагариной</w:t>
      </w:r>
    </w:p>
    <w:p>
      <w:pPr>
        <w:pStyle w:val="FirstParagraph"/>
      </w:pPr>
      <w:r>
        <w:t xml:space="preserve">21.07.2016</w:t>
      </w:r>
    </w:p>
    <w:p>
      <w:pPr>
        <w:pStyle w:val="BodyText"/>
      </w:pPr>
      <w:hyperlink r:id="rId20"/>
      <w:r>
        <w:t xml:space="preserve">Где в Южном округе в эти выходные можно будет послушать классическую музыку, как правильно отметить международный день шахмат, а также где научат рисовать, об этом читайте в нашей еженедельной афише ЮАО.</w:t>
      </w:r>
    </w:p>
    <w:p>
      <w:pPr>
        <w:pStyle w:val="BodyText"/>
      </w:pPr>
      <w:r>
        <w:br/>
      </w:r>
      <w:r>
        <w:t xml:space="preserve">Мелодии оркестра Поля Мориа в органной аранжировке, а также классические сочинения Баха, Вивальди, Моцарта будут звучать в эту субботу, 23 июля, в Атриуме хлебного дома музея-заповедник а «Царицыно». Начало концерта в 17:00. Подробнее читайте</w:t>
      </w:r>
      <w:r>
        <w:t xml:space="preserve"> </w:t>
      </w:r>
      <w:hyperlink r:id="rId21">
        <w:r>
          <w:rPr>
            <w:rStyle w:val="Hyperlink"/>
          </w:rPr>
          <w:t xml:space="preserve">здесь</w:t>
        </w:r>
      </w:hyperlink>
      <w:r>
        <w:t xml:space="preserve">.</w:t>
      </w:r>
    </w:p>
    <w:p>
      <w:pPr>
        <w:pStyle w:val="BodyText"/>
      </w:pPr>
      <w:r>
        <w:br/>
      </w:r>
      <w:r>
        <w:t xml:space="preserve">В эту субботу «Царицыно» ждет гостей на необычный пикник. В честь Международного дня шахмат все желающие смогут сыграть партию с известными мастерами: международным гроссмейстером по шашкам, многократным чемпионом Москвы и членом сборной России Андреем Калачниковым, а также чемпионом России по японским шахматам Игорем Синельниковым. Гроссмейстеры дадут несколько сеансов одновременной игры, проведут мастер-классы и серии блицтурниров.</w:t>
      </w:r>
    </w:p>
    <w:p>
      <w:pPr>
        <w:pStyle w:val="BodyText"/>
      </w:pPr>
      <w:r>
        <w:br/>
      </w:r>
      <w:r>
        <w:t xml:space="preserve">Победители и призеры, а также участники конкурсов получат сертификаты на бесплатные онлайн-уроки и литературу от Русской шахматной школы. Начало в 12:00 на поляне перед Большим дворцом.</w:t>
      </w:r>
    </w:p>
    <w:p>
      <w:pPr>
        <w:pStyle w:val="BodyText"/>
      </w:pPr>
      <w:r>
        <w:br/>
      </w:r>
      <w:r>
        <w:t xml:space="preserve">Также гости музея-заповедник а «Царицыно» в это воскресенье (24 июля) смогут посетить концерт «Романтика лета». В гостиной Большого дворца прозвучит музыка известных композиторов, написанная для фортепиано. Гости услышат сочинения Шопена, Листа, Рахманинова и других. Исполнять их будет выпускник Российской академии музыки имени Гнесиных, пианист Сергей Сафронов. Начало в 14:00. О наличии билетов на концерт можно уточнить на сайте музея-заповедник а «Царицыно».</w:t>
      </w:r>
    </w:p>
    <w:p>
      <w:pPr>
        <w:pStyle w:val="BodyText"/>
      </w:pPr>
      <w:r>
        <w:br/>
      </w:r>
      <w:r>
        <w:t xml:space="preserve">На Ярморочной площади музея-заповедник а «Коломенское» в это воскресенье состоятся представления Кремлевской школы верховой езды, посвященные Году Российского кино. Всадники продемонстрируют элементы военно-прикладных видов конного спорта и искусное владение казачьим боевым оружием в пешем строю. Также на территории музея-заповедник а пройдут тематические мастер-классы. Начало в 14:00. Вход свободный.</w:t>
      </w:r>
    </w:p>
    <w:p>
      <w:pPr>
        <w:pStyle w:val="BodyText"/>
      </w:pPr>
      <w:r>
        <w:br/>
      </w:r>
      <w:r>
        <w:t xml:space="preserve">Отметим также, что 24 июля можно бесплатно посетить с экскурсией усадьбу «Коломенское». Департамент культуры Москвы предоставляет жителям и гостям столицы такую возможность каждое третье воскресенье месяца.</w:t>
      </w:r>
    </w:p>
    <w:p>
      <w:pPr>
        <w:pStyle w:val="BodyText"/>
      </w:pPr>
      <w:r>
        <w:br/>
      </w:r>
      <w:r>
        <w:t xml:space="preserve">23 и 24 июля в Братеевском каскадном парке пройдет II Международный фестиваль фейерверков «Ростех». Жителей и гостей столицы ждёт насыщенная программа и мультимедийное шоу от ведущих пиротехнических команд из восьми стран мира.</w:t>
      </w:r>
    </w:p>
    <w:p>
      <w:pPr>
        <w:pStyle w:val="BodyText"/>
      </w:pPr>
      <w:r>
        <w:t xml:space="preserve">В этом году впервые предусмотрена насыщенная дневная программа, ориентированная на семейный отдых. На территории парка будет семь крупных тематических зон, каждая из которых связана с миром кино: детский городок, кинолокация на воде, спортивно-трюковая площадка, основная сцена, летное поле, кинопавильоны с показами фильмов в режиме нон-стоп и лаунж-зона для отдыха. Начало дневной программы в 14:00.</w:t>
      </w:r>
    </w:p>
    <w:p>
      <w:pPr>
        <w:pStyle w:val="BodyText"/>
      </w:pPr>
      <w:r>
        <w:t xml:space="preserve">На мероприятии в течение двух дней будут выступать звезды российского шоу «Голос», а хэдлайнерами концерта станут Полина Гагарина и группа «Чайф». Начало в 17:00. Старт запуска фейерверков в 21:30. Стоимость стандартного билета на один день – 250 рублей, на два дня – 400 рублей.</w:t>
      </w:r>
    </w:p>
    <w:p>
      <w:pPr>
        <w:pStyle w:val="BodyText"/>
      </w:pPr>
      <w:r>
        <w:t xml:space="preserve">Отметим, что часть выручки от их продажи будет направлена в благотворительные фонды «Линия жизни» и «Проникая в сердце».</w:t>
      </w:r>
    </w:p>
    <w:p>
      <w:pPr>
        <w:pStyle w:val="BodyText"/>
      </w:pPr>
      <w:r>
        <w:t xml:space="preserve">Помимо этого, в галерее «На Каширке» жители округа могут посетить выставку картин французского экспрессиониста Ги де Монлора бесплатно. Его картины представлены в Москве впервые.</w:t>
      </w:r>
    </w:p>
    <w:p>
      <w:pPr>
        <w:pStyle w:val="BodyText"/>
      </w:pPr>
      <w:r>
        <w:br/>
      </w:r>
      <w:r>
        <w:t xml:space="preserve">Также последние дни в галерее «Пересветов переулок» работает выставка Александра Повзнера, которая завершится в это воскресенье. Отметим, что скульптор впервые показывает свою графику. В экспозиции крупноформатные работы эмалью, рисунки пером на альбомных листах, серия небольших блокнотных набросков — всего больше семидесяти изображений. Стоимость билета: 50-100 руб.</w:t>
      </w:r>
    </w:p>
    <w:p>
      <w:pPr>
        <w:pStyle w:val="BodyText"/>
      </w:pPr>
      <w:r>
        <w:br/>
      </w:r>
      <w:r>
        <w:t xml:space="preserve">Научиться рисованию жители ЮАО смогут в эту пятницу, 22 июля. В галерее «Нагорная» состоится мастер-класс по китайской живописи в технике У-Син. Как отмечают организаторы, планируется провести серию занятий. Участники за пять уроков смогут написать картины по следующим темам: «Круг порождения и Бамбуковая кантата», «Хризантема», «Мэйхуа», «Дикая орхидея», «Пион».</w:t>
      </w:r>
    </w:p>
    <w:p>
      <w:pPr>
        <w:pStyle w:val="BodyText"/>
      </w:pPr>
      <w:r>
        <w:br/>
      </w:r>
      <w:r>
        <w:t xml:space="preserve">Организаторы отмечают, что живопись в технике У-Син дает возможность обрести художественные навыки в любом возрасте, даже тем, кто никогда не держал кисть в руке.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http://sevorehovo-borisovo.mos.ru/presscenter/news/detail/3388368.html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Орехово-Борисово Северное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://gazeta-brateevo.ru/wp-content/uploads/2016/07/%D0%BF%D0%B5%D1%80%D0%B5%D1%81%D0%B2%D0%B5%D1%82%D0%BE%D0%B2-%D0%BF.jpg" TargetMode="External" /><Relationship Type="http://schemas.openxmlformats.org/officeDocument/2006/relationships/hyperlink" Id="rId23" Target="http://sevorehovo-borisovo.mos.ru" TargetMode="External" /><Relationship Type="http://schemas.openxmlformats.org/officeDocument/2006/relationships/hyperlink" Id="rId22" Target="http://sevorehovo-borisovo.mos.ru/presscenter/news/detail/3388368.html" TargetMode="External" /><Relationship Type="http://schemas.openxmlformats.org/officeDocument/2006/relationships/hyperlink" Id="rId21" Target="http://www.tsaritsyno-museum.ru/events/2016/conc%20erts/organ/vival%20di_and_mauriat/i%20ndex.ph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://gazeta-brateevo.ru/wp-content/uploads/2016/07/%D0%BF%D0%B5%D1%80%D0%B5%D1%81%D0%B2%D0%B5%D1%82%D0%BE%D0%B2-%D0%BF.jpg" TargetMode="External" /><Relationship Type="http://schemas.openxmlformats.org/officeDocument/2006/relationships/hyperlink" Id="rId23" Target="http://sevorehovo-borisovo.mos.ru" TargetMode="External" /><Relationship Type="http://schemas.openxmlformats.org/officeDocument/2006/relationships/hyperlink" Id="rId22" Target="http://sevorehovo-borisovo.mos.ru/presscenter/news/detail/3388368.html" TargetMode="External" /><Relationship Type="http://schemas.openxmlformats.org/officeDocument/2006/relationships/hyperlink" Id="rId21" Target="http://www.tsaritsyno-museum.ru/events/2016/conc%20erts/organ/vival%20di_and_mauriat/i%20ndex.ph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2024-01-03T19:34:06Z</dcterms:created>
  <dcterms:modified xsi:type="dcterms:W3CDTF">2024-01-03T19:34:06Z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