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fc067e9ba8cfaaef03a84b5f92ed586b89b80"/>
    <w:p>
      <w:pPr>
        <w:pStyle w:val="Heading3"/>
      </w:pPr>
      <w:r>
        <w:t xml:space="preserve">Жителей района пригласили на час памяти в библиотеку №156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16.06.2025</w:t>
      </w:r>
    </w:p>
    <w:p>
      <w:pPr>
        <w:pStyle w:val="BodyText"/>
      </w:pPr>
      <w:r>
        <w:t xml:space="preserve">Жителей района пригласили на час памяти в библиотеку №156. Фото: Анна Быкова, «Вечерняя Москва»</w:t>
      </w:r>
    </w:p>
    <w:p>
      <w:pPr>
        <w:pStyle w:val="BodyText"/>
      </w:pPr>
      <w:r>
        <w:t xml:space="preserve">Час мужества «Дни испытаний» проведут 20 июня для горожан сотрудники библиотеки №156. Его посвятят Дню памяти и скорби.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программа мероприятия включит несколько тематических блоков. В их рамках посетители услышат рассказ о первых днях Великой Отечественной войны и испытаниях, с которыми столкнулся советский народ.</w:t>
      </w:r>
    </w:p>
    <w:p>
      <w:pPr>
        <w:pStyle w:val="BodyText"/>
      </w:pPr>
      <w:r>
        <w:t xml:space="preserve">— Гости примут участие в видео-экскурсии «Брестская крепость», которая погрузит их в атмосферу героической обороны крепости, — рассказали представители библиотеки №156.</w:t>
      </w:r>
    </w:p>
    <w:p>
      <w:pPr>
        <w:pStyle w:val="BodyText"/>
      </w:pPr>
      <w:r>
        <w:t xml:space="preserve">В рамках литературной части программы посетителям читальни представят произведения известных авторов военного и послевоенного периода — Константина Симонова, Валентина Катаева, Виктора Астафьева и других. Участники смогут обсудить их творчество и значение в сохранении памяти о войне.</w:t>
      </w:r>
    </w:p>
    <w:p>
      <w:pPr>
        <w:pStyle w:val="BodyText"/>
      </w:pPr>
      <w:r>
        <w:t xml:space="preserve">Также для гостей проведут мастер-класс, в рамках которого они смогут поучаствовать в создании тематического плаката «Трагедия и подвиг».</w:t>
      </w:r>
    </w:p>
    <w:p>
      <w:pPr>
        <w:pStyle w:val="BodyText"/>
      </w:pPr>
      <w:r>
        <w:t xml:space="preserve">Посетить час мужества смогут все желающие. Он начнется в 12:30 и пройдет по адресу: улица Домодедовская, дом №1,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http://sevorehovo-borisovo.mos.ru/presscenter/newsnew/detail/13034355.html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34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34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2025-06-16T13:40:13Z</dcterms:created>
  <dcterms:modified xsi:type="dcterms:W3CDTF">2025-06-16T13:40:13Z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