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7c4c430785d65f619e88e1304d315ba5c651"/>
    <w:p>
      <w:pPr>
        <w:pStyle w:val="Heading3"/>
      </w:pPr>
      <w:r>
        <w:t xml:space="preserve">О грядущих инициативах МЗ «Царицыно» в рамках международной конференции рассказала директор учреждения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17.06.2025</w:t>
      </w:r>
    </w:p>
    <w:p>
      <w:pPr>
        <w:pStyle w:val="BodyText"/>
      </w:pPr>
      <w:r>
        <w:t xml:space="preserve">О грядущих инициативах МЗ «Царицыно» в рамках международной конференции рассказала директор учреждения. Фото: Анна Быкова, «Вечерняя Москва»</w:t>
      </w:r>
    </w:p>
    <w:p>
      <w:pPr>
        <w:pStyle w:val="BodyText"/>
      </w:pPr>
      <w:r>
        <w:t xml:space="preserve">Представители музея-заповедника «Царицыно» расширили горизонты международного сотрудничества. Генеральный директор Елизавета Фокина приняла участие в конференции «Города будущего. Синергия стратегического партнерства Москвы и Пекина» в Пекине, которая прошла в рамках фестиваля «Московские сезоны» с 12 по 15 июня. В ее рамках она рассказала о предстоящих мероприятиях, которые состоятся на территории учреждения.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Российским специалистам музейного дела была предоставлена уникальная возможность обменяться опытом с китайскими коллегами. В ходе конференции Елизавета Фокина анонсировала масштабный международный проект: в 2027 году в МЗ «Царицыно» состоится выставка старинных китайских воздушных змеев и первый в России Фестиваль китайских воздушных змеев.</w:t>
      </w:r>
    </w:p>
    <w:p>
      <w:pPr>
        <w:pStyle w:val="BodyText"/>
      </w:pPr>
      <w:r>
        <w:t xml:space="preserve">— Особое внимание будет уделено уникальным экспонатам — огромному синему киту и традиционному китайскому дракону, — рассказали в пресс-службе МЗ «Царицыно».</w:t>
      </w:r>
    </w:p>
    <w:p>
      <w:pPr>
        <w:pStyle w:val="BodyText"/>
      </w:pPr>
      <w:r>
        <w:t xml:space="preserve">Также представители музея добавили, что реализация этого проекта станет важным шагом в укреплении культурных связей между Москвой и Пекином.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http://sevorehovo-borisovo.mos.ru/presscenter/newsnew/detail/13038675.html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3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3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2025-06-17T13:07:16Z</dcterms:created>
  <dcterms:modified xsi:type="dcterms:W3CDTF">2025-06-17T13:07:16Z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