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9.jpg" ContentType="image/jpeg"/>
  <Override PartName="/word/media/rId32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90dd4c905d9ab4902dfd3425c2bc185cd628830"/>
    <w:p>
      <w:pPr>
        <w:pStyle w:val="Heading3"/>
      </w:pPr>
      <w:r>
        <w:t xml:space="preserve">«Активные граждане» оценят программу и оформление окружных площадок «Лета в Москве»</w:t>
      </w:r>
    </w:p>
    <w:p>
      <w:pPr>
        <w:pStyle w:val="FirstParagraph"/>
      </w:pPr>
      <w:r>
        <w:t xml:space="preserve">22.07.2025</w:t>
      </w:r>
    </w:p>
    <w:p>
      <w:pPr>
        <w:pStyle w:val="BodyText"/>
      </w:pPr>
      <w:r>
        <w:t xml:space="preserve">В «Активном гражданине» началась</w:t>
      </w:r>
      <w:r>
        <w:t xml:space="preserve"> </w:t>
      </w:r>
      <w:hyperlink r:id="rId20">
        <w:r>
          <w:rPr>
            <w:rStyle w:val="Hyperlink"/>
          </w:rPr>
          <w:t xml:space="preserve">серия голосований</w:t>
        </w:r>
      </w:hyperlink>
      <w:r>
        <w:t xml:space="preserve">, посвященных проекту</w:t>
      </w:r>
      <w:r>
        <w:t xml:space="preserve"> </w:t>
      </w:r>
      <w:hyperlink r:id="rId21">
        <w:r>
          <w:rPr>
            <w:rStyle w:val="Hyperlink"/>
          </w:rPr>
          <w:t xml:space="preserve">«Лето в Москве»</w:t>
        </w:r>
      </w:hyperlink>
      <w:r>
        <w:t xml:space="preserve">. В его рамках с 1 июня по 14 сентября в разных районах столицы проходят фестивали, кинопоказы, концерты, творческие мастер-классы, спортивные занятия, квесты, экскурсии и многое другое. Горожане оценят программу мероприятий и оформление площадок главного события летнего сезона. Об этом сообщила</w:t>
      </w:r>
      <w:r>
        <w:t xml:space="preserve"> </w:t>
      </w:r>
      <w:hyperlink r:id="rId22">
        <w:r>
          <w:rPr>
            <w:rStyle w:val="Hyperlink"/>
          </w:rPr>
          <w:t xml:space="preserve">Наталья Сергунина</w:t>
        </w:r>
      </w:hyperlink>
      <w:r>
        <w:t xml:space="preserve">, заместитель Мэра Москвы.</w:t>
      </w:r>
    </w:p>
    <w:p>
      <w:pPr>
        <w:pStyle w:val="BodyText"/>
      </w:pPr>
      <w:r>
        <w:t xml:space="preserve">Голосование пройдет в три этапа. На первом предлагают поделиться мнением о местах и мероприятиях в Центральном, Северо-Восточном и Южном административных округах.</w:t>
      </w:r>
    </w:p>
    <w:p>
      <w:pPr>
        <w:pStyle w:val="BodyText"/>
      </w:pPr>
      <w:r>
        <w:t xml:space="preserve">В числе площадок Южного административного округа — парк «Сосенки» в районе Царицыно. Здесь жителей и гостей столицы ждут концерты, танцевальные и творческие мастер-классы, интеллектуальные, спортивные игры и многое другое.</w:t>
      </w:r>
    </w:p>
    <w:p>
      <w:pPr>
        <w:pStyle w:val="BodyText"/>
      </w:pPr>
      <w:r>
        <w:t xml:space="preserve">Проект</w:t>
      </w:r>
      <w:r>
        <w:t xml:space="preserve"> </w:t>
      </w:r>
      <w:hyperlink r:id="rId21">
        <w:r>
          <w:rPr>
            <w:rStyle w:val="Hyperlink"/>
          </w:rPr>
          <w:t xml:space="preserve">«Лето в Москве»</w:t>
        </w:r>
      </w:hyperlink>
      <w:r>
        <w:t xml:space="preserve"> </w:t>
      </w:r>
      <w:r>
        <w:t xml:space="preserve">— главное событие сезона. В его рамках во всех районах города ежедневно проходят благотворительные, культурные и спортивные программы.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fca/o0bi3udvgivmw4mhu65cr0ifuqmvas07/IMG_414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395/thidg8a5yytoajym1mw2wpguftaymkul/SAFR4253_1_1_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466/7ozra1fupervk6o3qsjn8hxl4dhdvl3y/BEZB7430_1_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b91/5pjlj7v8ts5vl2p0hlo2788beote2j3u/SOV_2587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фотографии предоставлены сайтом</w:t>
      </w:r>
      <w:r>
        <w:t xml:space="preserve"> </w:t>
      </w:r>
      <w:hyperlink r:id="rId35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6">
        <w:r>
          <w:rPr>
            <w:rStyle w:val="Hyperlink"/>
          </w:rPr>
          <w:t xml:space="preserve">http://sevorehovo-borisovo.mos.ru/presscenter/officially/detail/13117491.html</w:t>
        </w:r>
      </w:hyperlink>
    </w:p>
    <w:p>
      <w:pPr>
        <w:pStyle w:val="BodyText"/>
      </w:pPr>
      <w:hyperlink r:id="rId37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23" Target="media/rId23.jpg" /><Relationship Type="http://schemas.openxmlformats.org/officeDocument/2006/relationships/hyperlink" Id="rId37" Target="http://sevorehovo-borisovo.mos.ru" TargetMode="External" /><Relationship Type="http://schemas.openxmlformats.org/officeDocument/2006/relationships/hyperlink" Id="rId36" Target="http://sevorehovo-borisovo.mos.ru/presscenter/officially/detail/13117491.html" TargetMode="External" /><Relationship Type="http://schemas.openxmlformats.org/officeDocument/2006/relationships/hyperlink" Id="rId20" Target="https://ag.mos.ru/polls/group/17147" TargetMode="External" /><Relationship Type="http://schemas.openxmlformats.org/officeDocument/2006/relationships/hyperlink" Id="rId21" Target="https://leto.mos.ru/" TargetMode="External" /><Relationship Type="http://schemas.openxmlformats.org/officeDocument/2006/relationships/hyperlink" Id="rId35" Target="https://www.mos.ru/" TargetMode="External" /><Relationship Type="http://schemas.openxmlformats.org/officeDocument/2006/relationships/hyperlink" Id="rId22" Target="https://www.mos.ru/authority/person/1915609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://sevorehovo-borisovo.mos.ru" TargetMode="External" /><Relationship Type="http://schemas.openxmlformats.org/officeDocument/2006/relationships/hyperlink" Id="rId36" Target="http://sevorehovo-borisovo.mos.ru/presscenter/officially/detail/13117491.html" TargetMode="External" /><Relationship Type="http://schemas.openxmlformats.org/officeDocument/2006/relationships/hyperlink" Id="rId20" Target="https://ag.mos.ru/polls/group/17147" TargetMode="External" /><Relationship Type="http://schemas.openxmlformats.org/officeDocument/2006/relationships/hyperlink" Id="rId21" Target="https://leto.mos.ru/" TargetMode="External" /><Relationship Type="http://schemas.openxmlformats.org/officeDocument/2006/relationships/hyperlink" Id="rId35" Target="https://www.mos.ru/" TargetMode="External" /><Relationship Type="http://schemas.openxmlformats.org/officeDocument/2006/relationships/hyperlink" Id="rId22" Target="https://www.mos.ru/authority/person/1915609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2025-07-25T01:32:24Z</dcterms:created>
  <dcterms:modified xsi:type="dcterms:W3CDTF">2025-07-25T01:32:24Z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