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оя-карьера"/>
    <w:p>
      <w:pPr>
        <w:pStyle w:val="Heading3"/>
      </w:pPr>
      <w:r>
        <w:t xml:space="preserve">Моя карьера!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Специализированный центр занятости «Моя карьера» – это пространство социальных возможностей, под крышей которого мы объединяем заинтересованных в своем развитии москвичей, социально ответственные организации и лучших экспертов отрасли. Центр оказывает целый комплекс услуг всем без исключения жителям Москвы.</w:t>
      </w:r>
      <w:r>
        <w:br/>
      </w:r>
      <w:r>
        <w:br/>
      </w:r>
      <w:r>
        <w:t xml:space="preserve">Вас проконсультируют по вопросу трудоустройства, подберут подходящие вакансии, направят профтестирование и бесплатные обучающие программы, а при необходимости и к психологу. Помогут составить конкурентоспособное резюме, организуют встречу с работодателем и расскажут, как к ней подготовиться.</w:t>
      </w:r>
      <w:r>
        <w:br/>
      </w:r>
      <w:r>
        <w:br/>
      </w:r>
      <w:r>
        <w:t xml:space="preserve">Если вы задумываетесь об открытии своего дела, то эксперты центра помогут сориентироваться на всех этапах – от выбора сферы предпринимательства, изучения юридических тонкостей и каналов продвижения до разработки эффективного предложения для клиентов и поиска инвесторов.</w:t>
      </w:r>
      <w:r>
        <w:br/>
      </w:r>
      <w:r>
        <w:br/>
      </w:r>
      <w:r>
        <w:t xml:space="preserve">Сотрудники центра предоставят вам всю необходимую информацию о наиболее востребованных профессиях, уровне оплаты труда и карьерных перспективах в различных сферах деятельности. Записаться на приём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или по телефону:</w:t>
      </w:r>
      <w:r>
        <w:t xml:space="preserve"> </w:t>
      </w:r>
      <w:hyperlink r:id="rId21">
        <w:r>
          <w:rPr>
            <w:rStyle w:val="Hyperlink"/>
          </w:rPr>
          <w:t xml:space="preserve">8(495)870-44-44</w:t>
        </w:r>
      </w:hyperlink>
      <w:r>
        <w:br/>
      </w:r>
      <w:r>
        <w:t xml:space="preserve">Подробнее ознакомиться с информацией можно на официальном сайте:</w:t>
      </w:r>
      <w:r>
        <w:t xml:space="preserve"> </w:t>
      </w:r>
      <w:hyperlink r:id="rId22">
        <w:r>
          <w:rPr>
            <w:rStyle w:val="Hyperlink"/>
          </w:rPr>
          <w:t xml:space="preserve">https://mycareer.moscow/#/services/applicant?33</w:t>
        </w:r>
      </w:hyperlink>
      <w:r>
        <w:t xml:space="preserve">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3129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13/bqu3492e958jguxtl09dxymsazdli228/photo171152521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2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5745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532/v83d12nzgyy0gou0k39nczsaoq80g6r6/photo1711525213-_2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7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429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3f6/rw2f6wqca9vbj64s8k7r6iuolfibjerj/photo1711525213-_1_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http://sevorehovo-borisovo.mos.ru/the-commission-on-affairs-of-minors-and-protection-of-their-rights/about-the-commission/detail/12274305.html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the-commission-on-affairs-of-minors-and-protection-of-their-rights/about-the-commission/detail/12274305.html" TargetMode="External" /><Relationship Type="http://schemas.openxmlformats.org/officeDocument/2006/relationships/hyperlink" Id="rId20" Target="https://mos.ru/" TargetMode="External" /><Relationship Type="http://schemas.openxmlformats.org/officeDocument/2006/relationships/hyperlink" Id="rId22" Target="https://mycareer.moscow/#/services/applicant?33" TargetMode="External" /><Relationship Type="http://schemas.openxmlformats.org/officeDocument/2006/relationships/hyperlink" Id="rId21" Target="tel:8(495)870-44-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the-commission-on-affairs-of-minors-and-protection-of-their-rights/about-the-commission/detail/12274305.html" TargetMode="External" /><Relationship Type="http://schemas.openxmlformats.org/officeDocument/2006/relationships/hyperlink" Id="rId20" Target="https://mos.ru/" TargetMode="External" /><Relationship Type="http://schemas.openxmlformats.org/officeDocument/2006/relationships/hyperlink" Id="rId22" Target="https://mycareer.moscow/#/services/applicant?33" TargetMode="External" /><Relationship Type="http://schemas.openxmlformats.org/officeDocument/2006/relationships/hyperlink" Id="rId21" Target="tel:8(495)870-44-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2025-02-20T09:16:05Z</dcterms:created>
  <dcterms:modified xsi:type="dcterms:W3CDTF">2025-02-20T09:16:05Z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