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семирный-день-точки-с-запятой"/>
    <w:p>
      <w:pPr>
        <w:pStyle w:val="Heading3"/>
      </w:pPr>
      <w:r>
        <w:t xml:space="preserve">Всемирный день «точки с запятой»</w:t>
      </w:r>
    </w:p>
    <w:p>
      <w:pPr>
        <w:pStyle w:val="FirstParagraph"/>
      </w:pPr>
      <w:r>
        <w:t xml:space="preserve">17.04.2024</w:t>
      </w:r>
    </w:p>
    <w:p>
      <w:pPr>
        <w:pStyle w:val="BodyText"/>
      </w:pPr>
      <w:r>
        <w:t xml:space="preserve">16 апреля – Всемирный день «точки с запятой». Он посвящен людям с суицидальным опытом.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важно вовремя определить, что ребенок столкнулся с трудностями и суметь ему помочь.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Предлагаем ознакомиться с материалами федерального центра «Профилактика» на тему кризисных состояний несовершеннолетних и помощи в кризисных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Расскажите близким, знакомым и ученикам, что если они чувствуют себя плохо и тревожно всегда можно обратиться за помощью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номеру Всероссийского телефона доверия:</w:t>
      </w:r>
    </w:p>
    <w:p>
      <w:pPr>
        <w:pStyle w:val="BodyText"/>
      </w:pPr>
      <w:r>
        <w:t xml:space="preserve">8 800 2000 122.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ЧЕК ЛИСТ КРИЗИСНОЕ СОСТОЯНИЕ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ЧЕК ЛИСТ ГРУППЫ СУИЦИДАЛЬНОГО РИСКА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http://sevorehovo-borisovo.mos.ru/the-commission-on-affairs-of-minors-and-protection-of-their-rights/about-the-commission/detail/12321850.html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946/eu0mv4r1q5pkwol3hq9qvt0nfvvklqsd/chek_list_gruppy_suitsidalnogo_riska.pdf" TargetMode="External" /><Relationship Type="http://schemas.openxmlformats.org/officeDocument/2006/relationships/hyperlink" Id="rId20" Target="/upload/medialibrary/9e4/1vhpfrwsxvjhijl2wfyf2uq2zx24es8y/chek_list_krizisnoe_sostoyanie.pdf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321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946/eu0mv4r1q5pkwol3hq9qvt0nfvvklqsd/chek_list_gruppy_suitsidalnogo_riska.pdf" TargetMode="External" /><Relationship Type="http://schemas.openxmlformats.org/officeDocument/2006/relationships/hyperlink" Id="rId20" Target="/upload/medialibrary/9e4/1vhpfrwsxvjhijl2wfyf2uq2zx24es8y/chek_list_krizisnoe_sostoyanie.pdf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the-commission-on-affairs-of-minors-and-protection-of-their-rights/about-the-commission/detail/12321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2024-04-17T15:07:20Z</dcterms:created>
  <dcterms:modified xsi:type="dcterms:W3CDTF">2024-04-17T15:07:20Z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