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d714c145410129241c6fbb38ed31e7c5c182a1"/>
    <w:p>
      <w:pPr>
        <w:pStyle w:val="Heading3"/>
      </w:pPr>
      <w:r>
        <w:t xml:space="preserve">Памятки по профилактике терроризма и экстремизма</w:t>
      </w:r>
    </w:p>
    <w:p>
      <w:pPr>
        <w:pStyle w:val="FirstParagraph"/>
      </w:pPr>
      <w:r>
        <w:t xml:space="preserve">14.01.2025</w:t>
      </w:r>
    </w:p>
    <w:p>
      <w:pPr>
        <w:pStyle w:val="BodyText"/>
      </w:pPr>
      <w:r>
        <w:t xml:space="preserve">Информация с официального сайта Министерства внутренних дел Российской Федерации.</w:t>
      </w:r>
    </w:p>
    <w:p>
      <w:pPr>
        <w:pStyle w:val="BodyText"/>
      </w:pPr>
      <w:r>
        <w:t xml:space="preserve">Памятка по профилактике экстремизма в подростковой среде (файл)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Памятка "Терроризм - угроза обществу"</w:t>
      </w:r>
    </w:p>
    <w:p>
      <w:pPr>
        <w:pStyle w:val="BodyText"/>
      </w:pPr>
      <w:r>
        <w:t xml:space="preserve">(файл)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Памятка родителям по профилактике экстремизма</w:t>
      </w:r>
    </w:p>
    <w:p>
      <w:pPr>
        <w:pStyle w:val="BodyText"/>
      </w:pPr>
      <w:r>
        <w:t xml:space="preserve">(файл)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Памятка для иностранных граждан и лиц без гражданства по разъяснению норм законодательства Российской Федерации, устанавливающих ответственность за участие и содействие террористической деятельности</w:t>
      </w:r>
    </w:p>
    <w:p>
      <w:pPr>
        <w:pStyle w:val="BodyText"/>
      </w:pPr>
      <w:r>
        <w:t xml:space="preserve">(файл)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http://sevorehovo-borisovo.mos.ru/the-commission-on-affairs-of-minors-and-protection-of-their-rights/about-the-commission/detail/12756643.html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Орехово-Борисово Северное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orehovo-borisovo.mos.ru" TargetMode="External" /><Relationship Type="http://schemas.openxmlformats.org/officeDocument/2006/relationships/hyperlink" Id="rId20" Target="http://sevorehovo-borisovo.mos.ru/the-commission-on-affairs-of-minors-and-protection-of-their-rights/about-the-commission/detail/1275664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orehovo-borisovo.mos.ru" TargetMode="External" /><Relationship Type="http://schemas.openxmlformats.org/officeDocument/2006/relationships/hyperlink" Id="rId20" Target="http://sevorehovo-borisovo.mos.ru/the-commission-on-affairs-of-minors-and-protection-of-their-rights/about-the-commission/detail/1275664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2025-02-18T22:51:47Z</dcterms:created>
  <dcterms:modified xsi:type="dcterms:W3CDTF">2025-02-18T22:51:47Z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