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45eed640da8d558375d68b7e5cf33a0d5322c"/>
    <w:p>
      <w:pPr>
        <w:pStyle w:val="Heading3"/>
      </w:pPr>
      <w:r>
        <w:t xml:space="preserve">ПАМЯТКА о мерах профилактики несчастных случаев вследствие падения малолетних детей из окон многоэтажных домов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http://sevorehovo-borisovo.mos.ru/the-commission-on-affairs-of-minors-and-protection-of-their-rights/about-the-commission/detail/12971693.html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971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971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2025-05-17T17:26:19Z</dcterms:created>
  <dcterms:modified xsi:type="dcterms:W3CDTF">2025-05-17T17:26:19Z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